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EC99" w14:textId="77777777" w:rsidR="00B13C0B" w:rsidRDefault="00B13C0B" w:rsidP="00944E67">
      <w:pPr>
        <w:spacing w:after="120" w:line="240" w:lineRule="auto"/>
        <w:jc w:val="center"/>
        <w:rPr>
          <w:rFonts w:ascii="Gill Sans" w:eastAsia="MS Mincho" w:hAnsi="Gill Sans" w:cs="Times New Roman"/>
          <w:b/>
          <w:sz w:val="20"/>
          <w:szCs w:val="20"/>
          <w:lang w:eastAsia="it-IT"/>
        </w:rPr>
      </w:pPr>
    </w:p>
    <w:p w14:paraId="16C88958" w14:textId="77777777" w:rsidR="00B13C0B" w:rsidRDefault="00B13C0B" w:rsidP="00B13C0B">
      <w:pPr>
        <w:spacing w:after="120" w:line="240" w:lineRule="auto"/>
        <w:jc w:val="center"/>
        <w:rPr>
          <w:rFonts w:ascii="Gill Sans" w:eastAsia="MS Mincho" w:hAnsi="Gill Sans" w:cs="Times New Roman"/>
          <w:b/>
          <w:caps/>
          <w:sz w:val="20"/>
          <w:szCs w:val="20"/>
          <w:lang w:eastAsia="it-IT"/>
        </w:rPr>
      </w:pPr>
      <w:r w:rsidRPr="00B13C0B">
        <w:rPr>
          <w:rFonts w:ascii="Gill Sans" w:eastAsia="MS Mincho" w:hAnsi="Gill Sans" w:cs="Times New Roman"/>
          <w:b/>
          <w:caps/>
          <w:sz w:val="20"/>
          <w:szCs w:val="20"/>
          <w:lang w:eastAsia="it-IT"/>
        </w:rPr>
        <w:t xml:space="preserve">Modifiche al </w:t>
      </w:r>
      <w:proofErr w:type="spellStart"/>
      <w:r w:rsidRPr="00B13C0B">
        <w:rPr>
          <w:rFonts w:ascii="Gill Sans" w:eastAsia="MS Mincho" w:hAnsi="Gill Sans" w:cs="Times New Roman"/>
          <w:b/>
          <w:caps/>
          <w:sz w:val="20"/>
          <w:szCs w:val="20"/>
          <w:lang w:eastAsia="it-IT"/>
        </w:rPr>
        <w:t>D.L</w:t>
      </w:r>
      <w:r w:rsidR="00B519B9" w:rsidRPr="00B519B9">
        <w:rPr>
          <w:rFonts w:ascii="Gill Sans" w:eastAsia="MS Mincho" w:hAnsi="Gill Sans" w:cs="Times New Roman"/>
          <w:b/>
          <w:sz w:val="20"/>
          <w:szCs w:val="20"/>
          <w:lang w:eastAsia="it-IT"/>
        </w:rPr>
        <w:t>gs</w:t>
      </w:r>
      <w:r w:rsidRPr="00B13C0B">
        <w:rPr>
          <w:rFonts w:ascii="Gill Sans" w:eastAsia="MS Mincho" w:hAnsi="Gill Sans" w:cs="Times New Roman"/>
          <w:b/>
          <w:caps/>
          <w:sz w:val="20"/>
          <w:szCs w:val="20"/>
          <w:lang w:eastAsia="it-IT"/>
        </w:rPr>
        <w:t>.</w:t>
      </w:r>
      <w:proofErr w:type="spellEnd"/>
      <w:r>
        <w:rPr>
          <w:rFonts w:ascii="Gill Sans" w:eastAsia="MS Mincho" w:hAnsi="Gill Sans" w:cs="Times New Roman"/>
          <w:b/>
          <w:caps/>
          <w:sz w:val="20"/>
          <w:szCs w:val="20"/>
          <w:lang w:eastAsia="it-IT"/>
        </w:rPr>
        <w:t xml:space="preserve"> </w:t>
      </w:r>
      <w:r w:rsidRPr="00B13C0B">
        <w:rPr>
          <w:rFonts w:ascii="Gill Sans" w:eastAsia="MS Mincho" w:hAnsi="Gill Sans" w:cs="Times New Roman"/>
          <w:b/>
          <w:caps/>
          <w:sz w:val="20"/>
          <w:szCs w:val="20"/>
          <w:lang w:eastAsia="it-IT"/>
        </w:rPr>
        <w:t xml:space="preserve">81/08 per le autorizzazioni in deroga all’utilizzo </w:t>
      </w:r>
    </w:p>
    <w:p w14:paraId="2649ADB1" w14:textId="77777777" w:rsidR="003025E1" w:rsidRDefault="00B13C0B" w:rsidP="00B13C0B">
      <w:pPr>
        <w:spacing w:after="120" w:line="240" w:lineRule="auto"/>
        <w:jc w:val="center"/>
        <w:rPr>
          <w:rFonts w:ascii="Gill Sans" w:eastAsia="MS Mincho" w:hAnsi="Gill Sans" w:cs="Times New Roman"/>
          <w:b/>
          <w:caps/>
          <w:sz w:val="20"/>
          <w:szCs w:val="20"/>
          <w:lang w:eastAsia="it-IT"/>
        </w:rPr>
      </w:pPr>
      <w:r w:rsidRPr="00B13C0B">
        <w:rPr>
          <w:rFonts w:ascii="Gill Sans" w:eastAsia="MS Mincho" w:hAnsi="Gill Sans" w:cs="Times New Roman"/>
          <w:b/>
          <w:caps/>
          <w:sz w:val="20"/>
          <w:szCs w:val="20"/>
          <w:lang w:eastAsia="it-IT"/>
        </w:rPr>
        <w:t>dei locali sotte</w:t>
      </w:r>
      <w:r>
        <w:rPr>
          <w:rFonts w:ascii="Gill Sans" w:eastAsia="MS Mincho" w:hAnsi="Gill Sans" w:cs="Times New Roman"/>
          <w:b/>
          <w:caps/>
          <w:sz w:val="20"/>
          <w:szCs w:val="20"/>
          <w:lang w:eastAsia="it-IT"/>
        </w:rPr>
        <w:t>rranei</w:t>
      </w:r>
      <w:r w:rsidRPr="00B13C0B">
        <w:rPr>
          <w:rFonts w:ascii="Gill Sans" w:eastAsia="MS Mincho" w:hAnsi="Gill Sans" w:cs="Times New Roman"/>
          <w:b/>
          <w:caps/>
          <w:sz w:val="20"/>
          <w:szCs w:val="20"/>
          <w:lang w:eastAsia="it-IT"/>
        </w:rPr>
        <w:t xml:space="preserve"> o semisott</w:t>
      </w:r>
      <w:r>
        <w:rPr>
          <w:rFonts w:ascii="Gill Sans" w:eastAsia="MS Mincho" w:hAnsi="Gill Sans" w:cs="Times New Roman"/>
          <w:b/>
          <w:caps/>
          <w:sz w:val="20"/>
          <w:szCs w:val="20"/>
          <w:lang w:eastAsia="it-IT"/>
        </w:rPr>
        <w:t>ERRANEI</w:t>
      </w:r>
    </w:p>
    <w:p w14:paraId="73992608" w14:textId="77777777" w:rsidR="00B13C0B" w:rsidRDefault="00B13C0B" w:rsidP="003025E1">
      <w:pPr>
        <w:spacing w:after="120" w:line="240" w:lineRule="auto"/>
        <w:rPr>
          <w:rFonts w:ascii="Gill Sans" w:eastAsia="MS Mincho" w:hAnsi="Gill Sans" w:cs="Times New Roman"/>
          <w:b/>
          <w:caps/>
          <w:sz w:val="20"/>
          <w:szCs w:val="20"/>
          <w:lang w:eastAsia="it-IT"/>
        </w:rPr>
      </w:pPr>
    </w:p>
    <w:p w14:paraId="5554ECBA" w14:textId="77777777" w:rsidR="00B13C0B" w:rsidRPr="00B13C0B" w:rsidRDefault="00B13C0B" w:rsidP="003025E1">
      <w:pPr>
        <w:spacing w:after="120" w:line="240" w:lineRule="auto"/>
        <w:rPr>
          <w:rFonts w:ascii="Gill Sans" w:eastAsia="MS Mincho" w:hAnsi="Gill Sans" w:cs="Times New Roman"/>
          <w:b/>
          <w:caps/>
          <w:sz w:val="20"/>
          <w:szCs w:val="20"/>
          <w:lang w:eastAsia="it-IT"/>
        </w:rPr>
      </w:pPr>
    </w:p>
    <w:p w14:paraId="360A8419" w14:textId="77777777" w:rsidR="00DF7C0F" w:rsidRPr="003025E1" w:rsidRDefault="00DF7C0F" w:rsidP="00944E67">
      <w:pPr>
        <w:spacing w:after="120" w:line="240" w:lineRule="auto"/>
        <w:jc w:val="both"/>
        <w:rPr>
          <w:rFonts w:ascii="Gill Sans" w:eastAsia="MS Mincho" w:hAnsi="Gill Sans" w:cs="Times New Roman"/>
          <w:sz w:val="20"/>
          <w:szCs w:val="20"/>
          <w:lang w:eastAsia="it-IT"/>
        </w:rPr>
      </w:pPr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>Si comunica che</w:t>
      </w:r>
      <w:r w:rsidR="00E45D9B" w:rsidRPr="00B17084">
        <w:rPr>
          <w:rFonts w:ascii="Gill Sans" w:eastAsia="MS Mincho" w:hAnsi="Gill Sans" w:cs="Times New Roman"/>
          <w:sz w:val="20"/>
          <w:szCs w:val="20"/>
          <w:lang w:eastAsia="it-IT"/>
        </w:rPr>
        <w:t>,</w:t>
      </w:r>
      <w:r w:rsidRPr="00B17084">
        <w:rPr>
          <w:rFonts w:ascii="Gill Sans" w:eastAsia="MS Mincho" w:hAnsi="Gill Sans" w:cs="Times New Roman"/>
          <w:sz w:val="20"/>
          <w:szCs w:val="20"/>
          <w:lang w:eastAsia="it-IT"/>
        </w:rPr>
        <w:t xml:space="preserve"> </w:t>
      </w:r>
      <w:r w:rsidR="00E45D9B" w:rsidRPr="00B17084">
        <w:rPr>
          <w:rFonts w:ascii="Gill Sans" w:eastAsia="MS Mincho" w:hAnsi="Gill Sans" w:cs="Times New Roman"/>
          <w:sz w:val="20"/>
          <w:szCs w:val="20"/>
          <w:lang w:eastAsia="it-IT"/>
        </w:rPr>
        <w:t>a partire dal 12/01/2025,</w:t>
      </w:r>
      <w:r w:rsidR="00E45D9B"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 </w:t>
      </w:r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>a seguito dell’entrata in vigore</w:t>
      </w:r>
      <w:r w:rsidR="00E45D9B"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 </w:t>
      </w:r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della Legge 13 dicembre 2024, n. 203 (Gazzetta Ufficiale n. 303 del 28 dicembre 2024), che ha apportato modifiche al </w:t>
      </w:r>
      <w:proofErr w:type="spellStart"/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>D.Lgs.</w:t>
      </w:r>
      <w:proofErr w:type="spellEnd"/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 81/08, </w:t>
      </w:r>
      <w:r w:rsidR="000B20EE"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le competenze in </w:t>
      </w:r>
      <w:r w:rsidR="000B20EE" w:rsidRPr="00B13C0B">
        <w:rPr>
          <w:rFonts w:ascii="Gill Sans" w:eastAsia="MS Mincho" w:hAnsi="Gill Sans" w:cs="Times New Roman"/>
          <w:sz w:val="20"/>
          <w:szCs w:val="20"/>
          <w:lang w:eastAsia="it-IT"/>
        </w:rPr>
        <w:t xml:space="preserve">merito </w:t>
      </w:r>
      <w:r w:rsidR="00B13C0B" w:rsidRPr="00B13C0B">
        <w:rPr>
          <w:rFonts w:ascii="Arial" w:eastAsia="Times New Roman" w:hAnsi="Arial" w:cs="Arial"/>
          <w:sz w:val="20"/>
          <w:szCs w:val="20"/>
          <w:lang w:eastAsia="it-IT"/>
        </w:rPr>
        <w:t xml:space="preserve">all’autorizzazione in deroga per </w:t>
      </w:r>
      <w:r w:rsidR="000B20EE" w:rsidRPr="00B13C0B">
        <w:rPr>
          <w:rFonts w:ascii="Gill Sans" w:eastAsia="MS Mincho" w:hAnsi="Gill Sans" w:cs="Times New Roman"/>
          <w:sz w:val="20"/>
          <w:szCs w:val="20"/>
          <w:lang w:eastAsia="it-IT"/>
        </w:rPr>
        <w:t>l’utilizzo</w:t>
      </w:r>
      <w:r w:rsidR="000B20EE"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, ai fini lavorativi, dei </w:t>
      </w:r>
      <w:r w:rsidR="000B20EE" w:rsidRPr="00B17084">
        <w:rPr>
          <w:rFonts w:ascii="Gill Sans" w:eastAsia="MS Mincho" w:hAnsi="Gill Sans" w:cs="Times New Roman"/>
          <w:sz w:val="20"/>
          <w:szCs w:val="20"/>
          <w:lang w:eastAsia="it-IT"/>
        </w:rPr>
        <w:t xml:space="preserve">locali sotterranei o </w:t>
      </w:r>
      <w:proofErr w:type="spellStart"/>
      <w:r w:rsidR="000B20EE" w:rsidRPr="00B17084">
        <w:rPr>
          <w:rFonts w:ascii="Gill Sans" w:eastAsia="MS Mincho" w:hAnsi="Gill Sans" w:cs="Times New Roman"/>
          <w:sz w:val="20"/>
          <w:szCs w:val="20"/>
          <w:lang w:eastAsia="it-IT"/>
        </w:rPr>
        <w:t>semisotterranei</w:t>
      </w:r>
      <w:proofErr w:type="spellEnd"/>
      <w:r w:rsidR="000B20EE" w:rsidRPr="00B17084">
        <w:rPr>
          <w:rFonts w:ascii="Gill Sans" w:eastAsia="MS Mincho" w:hAnsi="Gill Sans" w:cs="Times New Roman"/>
          <w:sz w:val="20"/>
          <w:szCs w:val="20"/>
          <w:lang w:eastAsia="it-IT"/>
        </w:rPr>
        <w:t xml:space="preserve"> </w:t>
      </w:r>
      <w:r w:rsidRPr="00B17084">
        <w:rPr>
          <w:rFonts w:ascii="Gill Sans" w:eastAsia="MS Mincho" w:hAnsi="Gill Sans" w:cs="Times New Roman"/>
          <w:sz w:val="20"/>
          <w:szCs w:val="20"/>
          <w:lang w:eastAsia="it-IT"/>
        </w:rPr>
        <w:t xml:space="preserve">vengono trasferite dai Servizi </w:t>
      </w:r>
      <w:r w:rsidR="000B20EE" w:rsidRPr="00B17084">
        <w:rPr>
          <w:rFonts w:ascii="Gill Sans" w:eastAsia="MS Mincho" w:hAnsi="Gill Sans" w:cs="Times New Roman"/>
          <w:sz w:val="20"/>
          <w:szCs w:val="20"/>
          <w:lang w:eastAsia="it-IT"/>
        </w:rPr>
        <w:t>di Prevenzione e Sicurezza negli A</w:t>
      </w:r>
      <w:r w:rsidR="000B20EE" w:rsidRPr="003025E1">
        <w:rPr>
          <w:rFonts w:ascii="Gill Sans" w:eastAsia="MS Mincho" w:hAnsi="Gill Sans" w:cs="Times New Roman"/>
          <w:sz w:val="20"/>
          <w:szCs w:val="20"/>
          <w:lang w:eastAsia="it-IT"/>
        </w:rPr>
        <w:t>mbienti di Lavoro (</w:t>
      </w:r>
      <w:proofErr w:type="spellStart"/>
      <w:r w:rsidR="000B20EE" w:rsidRPr="003025E1">
        <w:rPr>
          <w:rFonts w:ascii="Gill Sans" w:eastAsia="MS Mincho" w:hAnsi="Gill Sans" w:cs="Times New Roman"/>
          <w:sz w:val="20"/>
          <w:szCs w:val="20"/>
          <w:lang w:eastAsia="it-IT"/>
        </w:rPr>
        <w:t>S.Pre.S.A.L</w:t>
      </w:r>
      <w:proofErr w:type="spellEnd"/>
      <w:r w:rsidR="000B20EE" w:rsidRPr="003025E1">
        <w:rPr>
          <w:rFonts w:ascii="Gill Sans" w:eastAsia="MS Mincho" w:hAnsi="Gill Sans" w:cs="Times New Roman"/>
          <w:sz w:val="20"/>
          <w:szCs w:val="20"/>
          <w:lang w:eastAsia="it-IT"/>
        </w:rPr>
        <w:t>.)</w:t>
      </w:r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 delle ASL all'Ispettorato Nazionale del Lavoro. </w:t>
      </w:r>
    </w:p>
    <w:p w14:paraId="4C7A7578" w14:textId="77777777" w:rsidR="006A79CC" w:rsidRPr="003025E1" w:rsidRDefault="00621837" w:rsidP="00944E67">
      <w:pPr>
        <w:spacing w:after="120" w:line="240" w:lineRule="auto"/>
        <w:jc w:val="both"/>
        <w:rPr>
          <w:rFonts w:ascii="Gill Sans" w:eastAsia="MS Mincho" w:hAnsi="Gill Sans" w:cs="Times New Roman"/>
          <w:sz w:val="20"/>
          <w:szCs w:val="20"/>
          <w:lang w:eastAsia="it-IT"/>
        </w:rPr>
      </w:pPr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Il provvedimento normativo, nel sostituire i commi 2 e 3 dell’articolo 65 del </w:t>
      </w:r>
      <w:proofErr w:type="spellStart"/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>D.Lgs.</w:t>
      </w:r>
      <w:proofErr w:type="spellEnd"/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 81/2008, prevede che </w:t>
      </w:r>
      <w:r w:rsidR="00E45D9B" w:rsidRPr="003025E1">
        <w:rPr>
          <w:rFonts w:ascii="Gill Sans" w:eastAsia="MS Mincho" w:hAnsi="Gill Sans" w:cs="Times New Roman"/>
          <w:sz w:val="20"/>
          <w:szCs w:val="20"/>
          <w:lang w:eastAsia="it-IT"/>
        </w:rPr>
        <w:t>il</w:t>
      </w:r>
      <w:r w:rsidR="00DF7C0F"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 datore di lavoro </w:t>
      </w:r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>comunichi,</w:t>
      </w:r>
      <w:r w:rsidR="00E45D9B"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 tramite posta elettronica certificata, </w:t>
      </w:r>
      <w:r w:rsidR="00DF7C0F"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esclusivamente </w:t>
      </w:r>
      <w:r w:rsidRPr="00621837">
        <w:rPr>
          <w:rFonts w:ascii="Gill Sans" w:eastAsia="MS Mincho" w:hAnsi="Gill Sans" w:cs="Times New Roman"/>
          <w:sz w:val="20"/>
          <w:szCs w:val="20"/>
          <w:lang w:eastAsia="it-IT"/>
        </w:rPr>
        <w:t>al competente</w:t>
      </w:r>
      <w:r w:rsidR="008A18D6">
        <w:rPr>
          <w:rFonts w:ascii="Gill Sans" w:eastAsia="MS Mincho" w:hAnsi="Gill Sans" w:cs="Times New Roman"/>
          <w:sz w:val="20"/>
          <w:szCs w:val="20"/>
          <w:lang w:eastAsia="it-IT"/>
        </w:rPr>
        <w:t xml:space="preserve"> </w:t>
      </w:r>
      <w:r w:rsidRPr="00621837">
        <w:rPr>
          <w:rFonts w:ascii="Gill Sans" w:eastAsia="MS Mincho" w:hAnsi="Gill Sans" w:cs="Times New Roman"/>
          <w:sz w:val="20"/>
          <w:szCs w:val="20"/>
          <w:lang w:eastAsia="it-IT"/>
        </w:rPr>
        <w:t>ufficio  territoriale dell'Ispettorato</w:t>
      </w:r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 N</w:t>
      </w:r>
      <w:r w:rsidRPr="00621837">
        <w:rPr>
          <w:rFonts w:ascii="Gill Sans" w:eastAsia="MS Mincho" w:hAnsi="Gill Sans" w:cs="Times New Roman"/>
          <w:sz w:val="20"/>
          <w:szCs w:val="20"/>
          <w:lang w:eastAsia="it-IT"/>
        </w:rPr>
        <w:t xml:space="preserve">azionale del </w:t>
      </w:r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Lavoro (INL) </w:t>
      </w:r>
      <w:r w:rsidRPr="00621837">
        <w:rPr>
          <w:rFonts w:ascii="Gill Sans" w:eastAsia="MS Mincho" w:hAnsi="Gill Sans" w:cs="Times New Roman"/>
          <w:sz w:val="20"/>
          <w:szCs w:val="20"/>
          <w:lang w:eastAsia="it-IT"/>
        </w:rPr>
        <w:t xml:space="preserve">l'uso dei locali </w:t>
      </w:r>
      <w:r w:rsidR="006A79CC"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sotterranei o </w:t>
      </w:r>
      <w:proofErr w:type="spellStart"/>
      <w:r w:rsidR="006A79CC" w:rsidRPr="003025E1">
        <w:rPr>
          <w:rFonts w:ascii="Gill Sans" w:eastAsia="MS Mincho" w:hAnsi="Gill Sans" w:cs="Times New Roman"/>
          <w:sz w:val="20"/>
          <w:szCs w:val="20"/>
          <w:lang w:eastAsia="it-IT"/>
        </w:rPr>
        <w:t>semisotterranei</w:t>
      </w:r>
      <w:proofErr w:type="spellEnd"/>
      <w:r w:rsidR="006A79CC"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 </w:t>
      </w:r>
      <w:r w:rsidRPr="00621837">
        <w:rPr>
          <w:rFonts w:ascii="Gill Sans" w:eastAsia="MS Mincho" w:hAnsi="Gill Sans" w:cs="Times New Roman"/>
          <w:sz w:val="20"/>
          <w:szCs w:val="20"/>
          <w:lang w:eastAsia="it-IT"/>
        </w:rPr>
        <w:t xml:space="preserve">allegando </w:t>
      </w:r>
      <w:r w:rsidR="000B20EE"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la </w:t>
      </w:r>
      <w:r w:rsidRPr="00621837">
        <w:rPr>
          <w:rFonts w:ascii="Gill Sans" w:eastAsia="MS Mincho" w:hAnsi="Gill Sans" w:cs="Times New Roman"/>
          <w:sz w:val="20"/>
          <w:szCs w:val="20"/>
          <w:lang w:eastAsia="it-IT"/>
        </w:rPr>
        <w:t xml:space="preserve">documentazione </w:t>
      </w:r>
      <w:r w:rsidR="000B20EE"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che sarà </w:t>
      </w:r>
      <w:r w:rsidRPr="00621837">
        <w:rPr>
          <w:rFonts w:ascii="Gill Sans" w:eastAsia="MS Mincho" w:hAnsi="Gill Sans" w:cs="Times New Roman"/>
          <w:sz w:val="20"/>
          <w:szCs w:val="20"/>
          <w:lang w:eastAsia="it-IT"/>
        </w:rPr>
        <w:t>individuata con apposita</w:t>
      </w:r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 </w:t>
      </w:r>
      <w:r w:rsidRPr="00621837">
        <w:rPr>
          <w:rFonts w:ascii="Gill Sans" w:eastAsia="MS Mincho" w:hAnsi="Gill Sans" w:cs="Times New Roman"/>
          <w:sz w:val="20"/>
          <w:szCs w:val="20"/>
          <w:lang w:eastAsia="it-IT"/>
        </w:rPr>
        <w:t xml:space="preserve">circolare dell'INL.  </w:t>
      </w:r>
    </w:p>
    <w:p w14:paraId="10F953E3" w14:textId="77777777" w:rsidR="00DF7C0F" w:rsidRPr="003025E1" w:rsidRDefault="000B20EE" w:rsidP="00944E67">
      <w:pPr>
        <w:spacing w:after="120" w:line="240" w:lineRule="auto"/>
        <w:jc w:val="both"/>
        <w:rPr>
          <w:rFonts w:ascii="Gill Sans" w:eastAsia="MS Mincho" w:hAnsi="Gill Sans" w:cs="Times New Roman"/>
          <w:sz w:val="20"/>
          <w:szCs w:val="20"/>
          <w:lang w:eastAsia="it-IT"/>
        </w:rPr>
      </w:pPr>
      <w:proofErr w:type="gramStart"/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>Pertanto</w:t>
      </w:r>
      <w:proofErr w:type="gramEnd"/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 </w:t>
      </w:r>
      <w:r w:rsidR="00DF7C0F"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a far data dalla data </w:t>
      </w:r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>del 12/01/2025</w:t>
      </w:r>
      <w:r w:rsidR="00DF7C0F"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, </w:t>
      </w:r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lo </w:t>
      </w:r>
      <w:proofErr w:type="spellStart"/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>S.Pre.S.A.L</w:t>
      </w:r>
      <w:proofErr w:type="spellEnd"/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. </w:t>
      </w:r>
      <w:r w:rsidR="00DF7C0F"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non </w:t>
      </w:r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>può</w:t>
      </w:r>
      <w:r w:rsidR="00DF7C0F"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 </w:t>
      </w:r>
      <w:r w:rsidR="00393B44">
        <w:rPr>
          <w:rFonts w:ascii="Gill Sans" w:eastAsia="MS Mincho" w:hAnsi="Gill Sans" w:cs="Times New Roman"/>
          <w:sz w:val="20"/>
          <w:szCs w:val="20"/>
          <w:lang w:eastAsia="it-IT"/>
        </w:rPr>
        <w:t>accettare</w:t>
      </w:r>
      <w:r w:rsidR="00DF7C0F"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 richieste di deroga ex art. 65 del </w:t>
      </w:r>
      <w:proofErr w:type="spellStart"/>
      <w:r w:rsidR="00DF7C0F" w:rsidRPr="003025E1">
        <w:rPr>
          <w:rFonts w:ascii="Gill Sans" w:eastAsia="MS Mincho" w:hAnsi="Gill Sans" w:cs="Times New Roman"/>
          <w:sz w:val="20"/>
          <w:szCs w:val="20"/>
          <w:lang w:eastAsia="it-IT"/>
        </w:rPr>
        <w:t>D.Lgs.</w:t>
      </w:r>
      <w:proofErr w:type="spellEnd"/>
      <w:r w:rsidR="00DF7C0F" w:rsidRPr="003025E1">
        <w:rPr>
          <w:rFonts w:ascii="Gill Sans" w:eastAsia="MS Mincho" w:hAnsi="Gill Sans" w:cs="Times New Roman"/>
          <w:sz w:val="20"/>
          <w:szCs w:val="20"/>
          <w:lang w:eastAsia="it-IT"/>
        </w:rPr>
        <w:t xml:space="preserve"> 81/2008, che dovranno essere trasmesse, a cura del richiedente, esclusivamente ai competenti uffici dell'Ispettorato Nazionale del Lavoro</w:t>
      </w:r>
      <w:r w:rsidRPr="003025E1">
        <w:rPr>
          <w:rFonts w:ascii="Gill Sans" w:eastAsia="MS Mincho" w:hAnsi="Gill Sans" w:cs="Times New Roman"/>
          <w:sz w:val="20"/>
          <w:szCs w:val="20"/>
          <w:lang w:eastAsia="it-IT"/>
        </w:rPr>
        <w:t>.</w:t>
      </w:r>
    </w:p>
    <w:sectPr w:rsidR="00DF7C0F" w:rsidRPr="00302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0F"/>
    <w:rsid w:val="000B20EE"/>
    <w:rsid w:val="003025E1"/>
    <w:rsid w:val="00393B44"/>
    <w:rsid w:val="0055672D"/>
    <w:rsid w:val="005744E6"/>
    <w:rsid w:val="00621837"/>
    <w:rsid w:val="006A79CC"/>
    <w:rsid w:val="006D6671"/>
    <w:rsid w:val="008A18D6"/>
    <w:rsid w:val="00944E67"/>
    <w:rsid w:val="00B13C0B"/>
    <w:rsid w:val="00B17084"/>
    <w:rsid w:val="00B519B9"/>
    <w:rsid w:val="00C14054"/>
    <w:rsid w:val="00D6176F"/>
    <w:rsid w:val="00DF7C0F"/>
    <w:rsid w:val="00E4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FCDF"/>
  <w15:chartTrackingRefBased/>
  <w15:docId w15:val="{CD6A00E8-DDCD-4840-805E-E314788A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21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2183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Giuntoli</dc:creator>
  <cp:keywords/>
  <dc:description/>
  <cp:lastModifiedBy>Anna Laura Fumo</cp:lastModifiedBy>
  <cp:revision>4</cp:revision>
  <cp:lastPrinted>2025-01-10T09:39:00Z</cp:lastPrinted>
  <dcterms:created xsi:type="dcterms:W3CDTF">2025-01-13T16:15:00Z</dcterms:created>
  <dcterms:modified xsi:type="dcterms:W3CDTF">2025-01-13T16:15:00Z</dcterms:modified>
</cp:coreProperties>
</file>